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97" w:rsidRPr="00CE5097" w:rsidRDefault="007C058A" w:rsidP="00CE5097">
      <w:pPr>
        <w:pStyle w:val="NoSpacing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U.S. History</w:t>
      </w:r>
    </w:p>
    <w:p w:rsidR="00CE5097" w:rsidRPr="00AD7E50" w:rsidRDefault="00CE5097" w:rsidP="00CE5097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AD7E50">
        <w:rPr>
          <w:rFonts w:ascii="Britannic Bold" w:hAnsi="Britannic Bold"/>
          <w:sz w:val="24"/>
          <w:szCs w:val="24"/>
        </w:rPr>
        <w:t>Ms. Van Winkle</w:t>
      </w:r>
    </w:p>
    <w:p w:rsidR="00CE5097" w:rsidRPr="00AD7E50" w:rsidRDefault="00CE5097" w:rsidP="00A41DA4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AD7E50">
        <w:rPr>
          <w:rFonts w:ascii="Britannic Bold" w:hAnsi="Britannic Bold"/>
          <w:sz w:val="24"/>
          <w:szCs w:val="24"/>
        </w:rPr>
        <w:t>Room E100</w:t>
      </w:r>
    </w:p>
    <w:p w:rsidR="00103746" w:rsidRPr="00AD7E50" w:rsidRDefault="00103746" w:rsidP="00A41DA4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AD7E50">
        <w:rPr>
          <w:rFonts w:ascii="Britannic Bold" w:hAnsi="Britannic Bold"/>
          <w:sz w:val="24"/>
          <w:szCs w:val="24"/>
        </w:rPr>
        <w:t xml:space="preserve">Email: </w:t>
      </w:r>
      <w:hyperlink r:id="rId5" w:history="1">
        <w:r w:rsidR="00A41DA4" w:rsidRPr="00AD7E50">
          <w:rPr>
            <w:rStyle w:val="Hyperlink"/>
            <w:rFonts w:ascii="Britannic Bold" w:hAnsi="Britannic Bold"/>
            <w:b/>
            <w:sz w:val="24"/>
            <w:szCs w:val="24"/>
          </w:rPr>
          <w:t>Mvanwinkle@cisd.org</w:t>
        </w:r>
      </w:hyperlink>
    </w:p>
    <w:p w:rsidR="00103746" w:rsidRPr="00AD7E50" w:rsidRDefault="00A41DA4" w:rsidP="00103746">
      <w:pPr>
        <w:jc w:val="center"/>
        <w:rPr>
          <w:rFonts w:ascii="Britannic Bold" w:hAnsi="Britannic Bold"/>
          <w:i/>
          <w:sz w:val="24"/>
          <w:szCs w:val="24"/>
        </w:rPr>
      </w:pPr>
      <w:r w:rsidRPr="00AD7E50">
        <w:rPr>
          <w:rFonts w:ascii="Britannic Bold" w:hAnsi="Britannic Bold"/>
          <w:i/>
          <w:sz w:val="24"/>
          <w:szCs w:val="24"/>
        </w:rPr>
        <w:t>Phone # 903-874-8211</w:t>
      </w:r>
    </w:p>
    <w:p w:rsidR="00103746" w:rsidRPr="007D59F3" w:rsidRDefault="00103746" w:rsidP="00103746">
      <w:pPr>
        <w:rPr>
          <w:rFonts w:ascii="Britannic Bold" w:hAnsi="Britannic Bold"/>
          <w:b/>
          <w:sz w:val="24"/>
          <w:szCs w:val="24"/>
        </w:rPr>
      </w:pPr>
      <w:r w:rsidRPr="007D59F3">
        <w:rPr>
          <w:rFonts w:ascii="Britannic Bold" w:hAnsi="Britannic Bold"/>
          <w:b/>
          <w:sz w:val="24"/>
          <w:szCs w:val="24"/>
        </w:rPr>
        <w:t>General Course Description</w:t>
      </w:r>
    </w:p>
    <w:p w:rsidR="00103746" w:rsidRPr="00103746" w:rsidRDefault="00EC4391" w:rsidP="00103746">
      <w:r>
        <w:t>United States History Since 1877 is the second part of a two year study that begins in 8</w:t>
      </w:r>
      <w:r w:rsidRPr="00EC4391">
        <w:rPr>
          <w:vertAlign w:val="superscript"/>
        </w:rPr>
        <w:t>th</w:t>
      </w:r>
      <w:r>
        <w:t xml:space="preserve"> grade.  Historical content focuses on the political, economic, and social events and issues related to industrialism and urbanization, major wars, domestic and forei</w:t>
      </w:r>
      <w:r w:rsidR="004E232F">
        <w:t>gn policy, and reform movements</w:t>
      </w:r>
      <w:r>
        <w:t>, including civil rights.  Stud</w:t>
      </w:r>
      <w:r w:rsidR="004E232F">
        <w:t xml:space="preserve">ents will examine </w:t>
      </w:r>
      <w:r>
        <w:t>technological innovations, geographic factors, a</w:t>
      </w:r>
      <w:r w:rsidR="004E232F">
        <w:t xml:space="preserve">nd constitutional issues and their impact on major events and </w:t>
      </w:r>
      <w:r>
        <w:t>eras and analyze their causes and effect</w:t>
      </w:r>
      <w:r w:rsidR="004E232F">
        <w:t>s</w:t>
      </w:r>
      <w:r>
        <w:t xml:space="preserve">.  </w:t>
      </w:r>
      <w:r w:rsidR="004E232F">
        <w:t>Students will</w:t>
      </w:r>
      <w:r w:rsidR="00D432CD">
        <w:t xml:space="preserve"> describe the relationship between art and popular culture and the times during which they were created. </w:t>
      </w:r>
      <w:r w:rsidR="00A41DA4">
        <w:t xml:space="preserve"> </w:t>
      </w:r>
      <w:r w:rsidR="00F97710">
        <w:t xml:space="preserve">My classroom will be student-centered and use numerous tools to enhance student achievement.  </w:t>
      </w:r>
      <w:r w:rsidR="00A41DA4">
        <w:t>The best way to contact me is through email as I’m teaching</w:t>
      </w:r>
      <w:r w:rsidR="00AD7E50">
        <w:t xml:space="preserve"> the majority of the day.</w:t>
      </w:r>
      <w:r w:rsidR="00C9086A">
        <w:t xml:space="preserve">  I check email twice a day (beginning and end of the day) so please allow me 24 hours to respond.</w:t>
      </w:r>
    </w:p>
    <w:p w:rsidR="00103746" w:rsidRPr="007D59F3" w:rsidRDefault="00103746" w:rsidP="00103746">
      <w:pPr>
        <w:rPr>
          <w:rFonts w:ascii="Britannic Bold" w:hAnsi="Britannic Bold"/>
          <w:b/>
          <w:sz w:val="24"/>
          <w:szCs w:val="24"/>
        </w:rPr>
      </w:pPr>
      <w:r w:rsidRPr="007D59F3">
        <w:rPr>
          <w:rFonts w:ascii="Britannic Bold" w:hAnsi="Britannic Bold"/>
          <w:b/>
          <w:sz w:val="24"/>
          <w:szCs w:val="24"/>
        </w:rPr>
        <w:t>Materials Required</w:t>
      </w:r>
    </w:p>
    <w:p w:rsidR="00103746" w:rsidRDefault="00AD7E50" w:rsidP="00103746">
      <w:r>
        <w:t>- 1</w:t>
      </w:r>
      <w:r w:rsidR="00F97710">
        <w:t>-2 inch, 3-ring binder</w:t>
      </w:r>
      <w:r w:rsidR="00E77508">
        <w:t xml:space="preserve"> (</w:t>
      </w:r>
      <w:r>
        <w:t>pockets</w:t>
      </w:r>
      <w:r w:rsidR="00E77508">
        <w:t xml:space="preserve"> optional</w:t>
      </w:r>
      <w:r>
        <w:t>)</w:t>
      </w:r>
    </w:p>
    <w:p w:rsidR="00F97710" w:rsidRPr="00103746" w:rsidRDefault="00F97710" w:rsidP="00103746">
      <w:r>
        <w:t>- 1 pack of lined, loose notebook paper</w:t>
      </w:r>
    </w:p>
    <w:p w:rsidR="00103746" w:rsidRDefault="00103746" w:rsidP="00103746">
      <w:r w:rsidRPr="00103746">
        <w:t>-</w:t>
      </w:r>
      <w:r w:rsidR="00AD7E50">
        <w:t xml:space="preserve"> 1 package of ruled index cards (100 count)</w:t>
      </w:r>
    </w:p>
    <w:p w:rsidR="00F97710" w:rsidRPr="00103746" w:rsidRDefault="00F97710" w:rsidP="00103746">
      <w:r>
        <w:t xml:space="preserve">- </w:t>
      </w:r>
      <w:r w:rsidR="00E77508">
        <w:t>4 tab dividers for binder (four sections of binder)</w:t>
      </w:r>
    </w:p>
    <w:p w:rsidR="00103746" w:rsidRPr="00103746" w:rsidRDefault="007D59F3" w:rsidP="00103746">
      <w:r>
        <w:t>- P</w:t>
      </w:r>
      <w:r w:rsidR="00103746" w:rsidRPr="00103746">
        <w:t>en</w:t>
      </w:r>
      <w:r>
        <w:t>s/Pencils (will need pencils for map activities)</w:t>
      </w:r>
    </w:p>
    <w:p w:rsidR="00103746" w:rsidRPr="007D59F3" w:rsidRDefault="00103746" w:rsidP="00103746">
      <w:pPr>
        <w:rPr>
          <w:rFonts w:ascii="Britannic Bold" w:hAnsi="Britannic Bold"/>
          <w:sz w:val="24"/>
          <w:szCs w:val="24"/>
        </w:rPr>
      </w:pPr>
      <w:r w:rsidRPr="007D59F3">
        <w:rPr>
          <w:rFonts w:ascii="Britannic Bold" w:hAnsi="Britannic Bold"/>
          <w:b/>
          <w:sz w:val="24"/>
          <w:szCs w:val="24"/>
        </w:rPr>
        <w:t>Makeup-Missed Assignments/Tests</w:t>
      </w:r>
      <w:r w:rsidRPr="007D59F3">
        <w:rPr>
          <w:rFonts w:ascii="Britannic Bold" w:hAnsi="Britannic Bold"/>
          <w:sz w:val="24"/>
          <w:szCs w:val="24"/>
        </w:rPr>
        <w:t xml:space="preserve"> </w:t>
      </w:r>
    </w:p>
    <w:p w:rsidR="00103746" w:rsidRPr="00103746" w:rsidRDefault="00103746" w:rsidP="00103746">
      <w:r w:rsidRPr="00103746">
        <w:t xml:space="preserve"> - If you are absent the day an assignment is due, it will be due the following class day.</w:t>
      </w:r>
    </w:p>
    <w:p w:rsidR="00103746" w:rsidRPr="00103746" w:rsidRDefault="00103746" w:rsidP="00103746">
      <w:r w:rsidRPr="00103746">
        <w:t xml:space="preserve"> - Students have exactly one week from the missed test to arrange a time to take it.</w:t>
      </w:r>
    </w:p>
    <w:p w:rsidR="00103746" w:rsidRDefault="007D59F3" w:rsidP="00103746">
      <w:r>
        <w:t xml:space="preserve"> - To find out what you missed, students will communicate with their class captain not the teacher</w:t>
      </w:r>
      <w:r w:rsidR="00103746" w:rsidRPr="00103746">
        <w:t>.</w:t>
      </w:r>
    </w:p>
    <w:p w:rsidR="007D59F3" w:rsidRPr="00103746" w:rsidRDefault="007D59F3" w:rsidP="007D59F3">
      <w:r>
        <w:t xml:space="preserve"> - To access any handouts/materials, class captain will assist fellow students using green binder.</w:t>
      </w:r>
    </w:p>
    <w:p w:rsidR="00103746" w:rsidRPr="007D59F3" w:rsidRDefault="00103746" w:rsidP="00103746">
      <w:pPr>
        <w:rPr>
          <w:rFonts w:ascii="Britannic Bold" w:hAnsi="Britannic Bold"/>
          <w:b/>
          <w:sz w:val="24"/>
          <w:szCs w:val="24"/>
        </w:rPr>
      </w:pPr>
      <w:r w:rsidRPr="007D59F3">
        <w:rPr>
          <w:rFonts w:ascii="Britannic Bold" w:hAnsi="Britannic Bold"/>
          <w:b/>
          <w:sz w:val="24"/>
          <w:szCs w:val="24"/>
        </w:rPr>
        <w:t>Grades</w:t>
      </w:r>
    </w:p>
    <w:p w:rsidR="00103746" w:rsidRPr="00103746" w:rsidRDefault="00103746" w:rsidP="00103746">
      <w:r w:rsidRPr="00103746">
        <w:t>Students’ grades will be based upon their perf</w:t>
      </w:r>
      <w:r w:rsidR="007D59F3">
        <w:t>ormance on tests, quizzes, and class activities (bell work, group work, assignments</w:t>
      </w:r>
      <w:r w:rsidRPr="00103746">
        <w:t>, projects</w:t>
      </w:r>
      <w:r w:rsidR="007D59F3">
        <w:t xml:space="preserve">, and daily </w:t>
      </w:r>
      <w:r w:rsidRPr="00103746">
        <w:t>participation</w:t>
      </w:r>
      <w:r w:rsidR="007D59F3">
        <w:t>)</w:t>
      </w:r>
      <w:r w:rsidR="00937445">
        <w:t>.  E</w:t>
      </w:r>
      <w:r w:rsidRPr="00103746">
        <w:t>xtra credit</w:t>
      </w:r>
      <w:r w:rsidR="00937445">
        <w:t xml:space="preserve"> will be available for each unit and will be announced in class.</w:t>
      </w:r>
      <w:r w:rsidR="00F97710">
        <w:t xml:space="preserve">  </w:t>
      </w:r>
    </w:p>
    <w:p w:rsidR="00103746" w:rsidRPr="00103746" w:rsidRDefault="0044634F" w:rsidP="00103746">
      <w:r>
        <w:t>Daily Grades=</w:t>
      </w:r>
      <w:r>
        <w:tab/>
        <w:t>50%</w:t>
      </w:r>
      <w:r>
        <w:tab/>
      </w:r>
      <w:r>
        <w:tab/>
        <w:t>Tests=</w:t>
      </w:r>
      <w:r>
        <w:tab/>
        <w:t>5</w:t>
      </w:r>
      <w:r w:rsidR="00103746" w:rsidRPr="00103746">
        <w:t>0%</w:t>
      </w:r>
    </w:p>
    <w:p w:rsidR="00103746" w:rsidRPr="00937445" w:rsidRDefault="00103746" w:rsidP="00103746">
      <w:pPr>
        <w:rPr>
          <w:rFonts w:ascii="Britannic Bold" w:hAnsi="Britannic Bold"/>
          <w:b/>
          <w:sz w:val="24"/>
          <w:szCs w:val="24"/>
        </w:rPr>
      </w:pPr>
      <w:r w:rsidRPr="00937445">
        <w:rPr>
          <w:rFonts w:ascii="Britannic Bold" w:hAnsi="Britannic Bold"/>
          <w:b/>
          <w:sz w:val="24"/>
          <w:szCs w:val="24"/>
        </w:rPr>
        <w:t>Homework Policy</w:t>
      </w:r>
    </w:p>
    <w:p w:rsidR="00F97710" w:rsidRPr="00103746" w:rsidRDefault="00937445" w:rsidP="00103746">
      <w:r>
        <w:t xml:space="preserve">Homework will mainly be assignments/activities that </w:t>
      </w:r>
      <w:r w:rsidR="00103746" w:rsidRPr="00103746">
        <w:t>student</w:t>
      </w:r>
      <w:r>
        <w:t>s did not complete</w:t>
      </w:r>
      <w:r w:rsidR="00103746" w:rsidRPr="00103746">
        <w:t xml:space="preserve"> during the allowed time in class.</w:t>
      </w:r>
      <w:bookmarkStart w:id="0" w:name="_GoBack"/>
      <w:bookmarkEnd w:id="0"/>
    </w:p>
    <w:p w:rsidR="00103746" w:rsidRPr="00937445" w:rsidRDefault="00103746" w:rsidP="00103746">
      <w:pPr>
        <w:rPr>
          <w:rFonts w:ascii="Britannic Bold" w:hAnsi="Britannic Bold"/>
          <w:b/>
          <w:sz w:val="24"/>
          <w:szCs w:val="24"/>
        </w:rPr>
      </w:pPr>
      <w:r w:rsidRPr="00937445">
        <w:rPr>
          <w:rFonts w:ascii="Britannic Bold" w:hAnsi="Britannic Bold"/>
          <w:b/>
          <w:sz w:val="24"/>
          <w:szCs w:val="24"/>
        </w:rPr>
        <w:lastRenderedPageBreak/>
        <w:t>Classroom Rules</w:t>
      </w:r>
    </w:p>
    <w:p w:rsidR="00103746" w:rsidRDefault="00937445" w:rsidP="00937445">
      <w:pPr>
        <w:pStyle w:val="ListParagraph"/>
        <w:numPr>
          <w:ilvl w:val="0"/>
          <w:numId w:val="2"/>
        </w:numPr>
      </w:pPr>
      <w:r>
        <w:t>Follow directions immediately</w:t>
      </w:r>
    </w:p>
    <w:p w:rsidR="00937445" w:rsidRDefault="00F97710" w:rsidP="00937445">
      <w:pPr>
        <w:pStyle w:val="ListParagraph"/>
        <w:numPr>
          <w:ilvl w:val="0"/>
          <w:numId w:val="2"/>
        </w:numPr>
      </w:pPr>
      <w:r>
        <w:t>Cell phone free classroom</w:t>
      </w:r>
    </w:p>
    <w:p w:rsidR="00937445" w:rsidRDefault="00937445" w:rsidP="00937445">
      <w:pPr>
        <w:pStyle w:val="ListParagraph"/>
        <w:numPr>
          <w:ilvl w:val="0"/>
          <w:numId w:val="2"/>
        </w:numPr>
      </w:pPr>
      <w:r>
        <w:t>Respect your teacher and each other – everybody has a voice</w:t>
      </w:r>
    </w:p>
    <w:p w:rsidR="00937445" w:rsidRDefault="00937445" w:rsidP="00937445">
      <w:pPr>
        <w:pStyle w:val="ListParagraph"/>
        <w:numPr>
          <w:ilvl w:val="0"/>
          <w:numId w:val="2"/>
        </w:numPr>
      </w:pPr>
      <w:r>
        <w:t>Be prepared for class when the bell rings</w:t>
      </w:r>
    </w:p>
    <w:p w:rsidR="004E5188" w:rsidRPr="00103746" w:rsidRDefault="004E5188" w:rsidP="00937445">
      <w:pPr>
        <w:pStyle w:val="ListParagraph"/>
        <w:numPr>
          <w:ilvl w:val="0"/>
          <w:numId w:val="2"/>
        </w:numPr>
      </w:pPr>
      <w:r>
        <w:t>Do your best to be your best every day</w:t>
      </w:r>
    </w:p>
    <w:p w:rsidR="00103746" w:rsidRPr="004E5188" w:rsidRDefault="00103746" w:rsidP="00103746">
      <w:pPr>
        <w:rPr>
          <w:rFonts w:ascii="Britannic Bold" w:hAnsi="Britannic Bold"/>
          <w:b/>
          <w:sz w:val="24"/>
          <w:szCs w:val="24"/>
        </w:rPr>
      </w:pPr>
      <w:r w:rsidRPr="004E5188">
        <w:rPr>
          <w:rFonts w:ascii="Britannic Bold" w:hAnsi="Britannic Bold"/>
          <w:b/>
          <w:sz w:val="24"/>
          <w:szCs w:val="24"/>
        </w:rPr>
        <w:t>Discipline Procedures</w:t>
      </w:r>
    </w:p>
    <w:p w:rsidR="00103746" w:rsidRPr="00103746" w:rsidRDefault="00103746" w:rsidP="00103746">
      <w:r w:rsidRPr="00103746">
        <w:t xml:space="preserve"> 1</w:t>
      </w:r>
      <w:r w:rsidR="004E5188">
        <w:t>. Intervention/Verbal Warning (teacher)</w:t>
      </w:r>
    </w:p>
    <w:p w:rsidR="00103746" w:rsidRPr="00103746" w:rsidRDefault="004E5188" w:rsidP="00103746">
      <w:r>
        <w:t xml:space="preserve"> 2. Parent contact with a Written Warning (teacher)</w:t>
      </w:r>
      <w:r w:rsidR="00103746" w:rsidRPr="00103746">
        <w:t xml:space="preserve"> </w:t>
      </w:r>
    </w:p>
    <w:p w:rsidR="00103746" w:rsidRPr="00103746" w:rsidRDefault="00103746" w:rsidP="00103746">
      <w:r w:rsidRPr="00103746">
        <w:t xml:space="preserve"> 3. Additional parent contact an</w:t>
      </w:r>
      <w:r w:rsidR="004E5188">
        <w:t>d detention (Mr. Griggs/Coach counseling)</w:t>
      </w:r>
    </w:p>
    <w:p w:rsidR="00103746" w:rsidRDefault="00103746" w:rsidP="00103746">
      <w:r w:rsidRPr="00103746">
        <w:t xml:space="preserve"> 4. Office referral for continued misbehavior or progression of misbehavior after all previous steps taken</w:t>
      </w:r>
    </w:p>
    <w:p w:rsidR="00F97710" w:rsidRPr="00103746" w:rsidRDefault="00F97710" w:rsidP="00103746">
      <w:pPr>
        <w:rPr>
          <w:b/>
        </w:rPr>
      </w:pPr>
    </w:p>
    <w:p w:rsidR="00103746" w:rsidRPr="00103746" w:rsidRDefault="00103746" w:rsidP="00103746">
      <w:r w:rsidRPr="00103746">
        <w:t>Student Name: ____________________________________________________</w:t>
      </w:r>
    </w:p>
    <w:p w:rsidR="00F97710" w:rsidRDefault="00F97710" w:rsidP="00103746">
      <w:pPr>
        <w:rPr>
          <w:b/>
          <w:i/>
        </w:rPr>
      </w:pPr>
    </w:p>
    <w:p w:rsidR="00103746" w:rsidRPr="004E5188" w:rsidRDefault="00103746" w:rsidP="00103746">
      <w:pPr>
        <w:rPr>
          <w:b/>
          <w:i/>
        </w:rPr>
      </w:pPr>
      <w:r w:rsidRPr="004E5188">
        <w:rPr>
          <w:b/>
          <w:i/>
        </w:rPr>
        <w:t>As a student, I will be responsib</w:t>
      </w:r>
      <w:r w:rsidR="004E5188" w:rsidRPr="004E5188">
        <w:rPr>
          <w:b/>
          <w:i/>
        </w:rPr>
        <w:t>le for keeping up with my class</w:t>
      </w:r>
      <w:r w:rsidR="004E5188">
        <w:rPr>
          <w:b/>
          <w:i/>
        </w:rPr>
        <w:t>work and asking for</w:t>
      </w:r>
      <w:r w:rsidRPr="004E5188">
        <w:rPr>
          <w:b/>
          <w:i/>
        </w:rPr>
        <w:t xml:space="preserve"> help </w:t>
      </w:r>
      <w:r w:rsidR="004E5188" w:rsidRPr="004E5188">
        <w:rPr>
          <w:b/>
          <w:i/>
        </w:rPr>
        <w:t xml:space="preserve">in a timely manner.  </w:t>
      </w:r>
      <w:r w:rsidRPr="004E5188">
        <w:rPr>
          <w:b/>
          <w:i/>
        </w:rPr>
        <w:t>I will also be a responsible citizen by following the rules and procedures as outlined by the s</w:t>
      </w:r>
      <w:r w:rsidR="004E5188" w:rsidRPr="004E5188">
        <w:rPr>
          <w:b/>
          <w:i/>
        </w:rPr>
        <w:t>tudent handbook and CHS Administration/Teachers</w:t>
      </w:r>
      <w:r w:rsidRPr="004E5188">
        <w:rPr>
          <w:b/>
          <w:i/>
        </w:rPr>
        <w:t>.</w:t>
      </w:r>
    </w:p>
    <w:p w:rsidR="00103746" w:rsidRPr="00103746" w:rsidRDefault="00103746" w:rsidP="00103746">
      <w:r w:rsidRPr="00103746">
        <w:t>Student Signature _________________________________________________</w:t>
      </w:r>
    </w:p>
    <w:p w:rsidR="00103746" w:rsidRPr="00103746" w:rsidRDefault="00103746" w:rsidP="00103746">
      <w:r w:rsidRPr="00103746">
        <w:t>E-mail Address ____________________________________</w:t>
      </w:r>
    </w:p>
    <w:p w:rsidR="00103746" w:rsidRPr="00103746" w:rsidRDefault="00103746" w:rsidP="00103746">
      <w:r w:rsidRPr="00103746">
        <w:t>Cell Phone # ______________________________________</w:t>
      </w:r>
    </w:p>
    <w:p w:rsidR="004E5188" w:rsidRDefault="004E5188" w:rsidP="00103746"/>
    <w:p w:rsidR="000D2D49" w:rsidRPr="004E5188" w:rsidRDefault="00103746" w:rsidP="00103746">
      <w:pPr>
        <w:rPr>
          <w:b/>
          <w:i/>
        </w:rPr>
      </w:pPr>
      <w:r w:rsidRPr="004E5188">
        <w:rPr>
          <w:b/>
          <w:i/>
        </w:rPr>
        <w:t>As a parent, I will be responsible to help my child be successful in World Geography by encouraging my child to always use his/her time wisely, by stressing learning as its own reward and by</w:t>
      </w:r>
      <w:r w:rsidR="004E5188" w:rsidRPr="004E5188">
        <w:rPr>
          <w:b/>
          <w:i/>
        </w:rPr>
        <w:t xml:space="preserve"> communicating with Ms. Van Winkle</w:t>
      </w:r>
      <w:r w:rsidRPr="004E5188">
        <w:rPr>
          <w:b/>
          <w:i/>
        </w:rPr>
        <w:t xml:space="preserve"> whenever necessary.</w:t>
      </w:r>
    </w:p>
    <w:p w:rsidR="00103746" w:rsidRPr="00103746" w:rsidRDefault="004E5188" w:rsidP="00103746">
      <w:r>
        <w:t xml:space="preserve">Parent Signature </w:t>
      </w:r>
      <w:r w:rsidR="00103746" w:rsidRPr="00103746">
        <w:t>__________________________________________________</w:t>
      </w:r>
    </w:p>
    <w:p w:rsidR="00103746" w:rsidRPr="00103746" w:rsidRDefault="004E5188" w:rsidP="00103746">
      <w:r>
        <w:t xml:space="preserve">E-mail address </w:t>
      </w:r>
      <w:r w:rsidR="00103746" w:rsidRPr="00103746">
        <w:t>__________________________________________________</w:t>
      </w:r>
      <w:r>
        <w:t>___</w:t>
      </w:r>
    </w:p>
    <w:p w:rsidR="00103746" w:rsidRPr="00103746" w:rsidRDefault="004E5188" w:rsidP="00103746">
      <w:r>
        <w:t xml:space="preserve">Cell Phone # </w:t>
      </w:r>
      <w:r w:rsidR="00103746" w:rsidRPr="00103746">
        <w:t>_____________________________</w:t>
      </w:r>
    </w:p>
    <w:p w:rsidR="00103746" w:rsidRPr="00103746" w:rsidRDefault="004E5188" w:rsidP="00103746">
      <w:r>
        <w:t xml:space="preserve">Home Phone # </w:t>
      </w:r>
      <w:r w:rsidR="00103746" w:rsidRPr="00103746">
        <w:t>_____________________________</w:t>
      </w:r>
    </w:p>
    <w:sectPr w:rsidR="00103746" w:rsidRPr="0010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C1C"/>
    <w:multiLevelType w:val="hybridMultilevel"/>
    <w:tmpl w:val="3FEA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0839"/>
    <w:multiLevelType w:val="hybridMultilevel"/>
    <w:tmpl w:val="50C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46"/>
    <w:rsid w:val="00024F6B"/>
    <w:rsid w:val="000D2D49"/>
    <w:rsid w:val="000F2005"/>
    <w:rsid w:val="00103746"/>
    <w:rsid w:val="003A010C"/>
    <w:rsid w:val="0044634F"/>
    <w:rsid w:val="004E232F"/>
    <w:rsid w:val="004E5188"/>
    <w:rsid w:val="005B086C"/>
    <w:rsid w:val="0067654E"/>
    <w:rsid w:val="007C058A"/>
    <w:rsid w:val="007C597A"/>
    <w:rsid w:val="007D59F3"/>
    <w:rsid w:val="00937445"/>
    <w:rsid w:val="00A41DA4"/>
    <w:rsid w:val="00AD7E50"/>
    <w:rsid w:val="00C9086A"/>
    <w:rsid w:val="00CE5097"/>
    <w:rsid w:val="00D432CD"/>
    <w:rsid w:val="00D70A48"/>
    <w:rsid w:val="00E77508"/>
    <w:rsid w:val="00EC4391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BA6E"/>
  <w15:chartTrackingRefBased/>
  <w15:docId w15:val="{024B06F3-E17D-48F8-8386-593ACB8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7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5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nwinkle@c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Zamilpa</dc:creator>
  <cp:keywords/>
  <dc:description/>
  <cp:lastModifiedBy>Michelle Vanwinkle</cp:lastModifiedBy>
  <cp:revision>2</cp:revision>
  <cp:lastPrinted>2017-08-14T21:19:00Z</cp:lastPrinted>
  <dcterms:created xsi:type="dcterms:W3CDTF">2017-08-14T21:27:00Z</dcterms:created>
  <dcterms:modified xsi:type="dcterms:W3CDTF">2017-08-14T21:27:00Z</dcterms:modified>
</cp:coreProperties>
</file>